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4B" w:rsidRPr="00361CCF" w:rsidRDefault="0043464B" w:rsidP="0043464B">
      <w:pPr>
        <w:spacing w:after="0" w:line="240" w:lineRule="auto"/>
        <w:outlineLvl w:val="0"/>
        <w:rPr>
          <w:rFonts w:eastAsia="Times New Roman" w:cstheme="minorHAnsi"/>
          <w:b/>
          <w:color w:val="005493"/>
          <w:kern w:val="36"/>
          <w:sz w:val="24"/>
          <w:szCs w:val="24"/>
          <w:lang w:eastAsia="pl-PL"/>
        </w:rPr>
      </w:pPr>
      <w:r w:rsidRPr="00361CCF">
        <w:rPr>
          <w:rFonts w:eastAsia="Times New Roman" w:cstheme="minorHAnsi"/>
          <w:b/>
          <w:color w:val="005493"/>
          <w:kern w:val="36"/>
          <w:sz w:val="24"/>
          <w:szCs w:val="24"/>
          <w:lang w:eastAsia="pl-PL"/>
        </w:rPr>
        <w:t>BIBLIOTEKA PUBLICZNA M. ST. WARSZAWY DLA DZIELNICY URSYNÓW IM. JULIANA URSYNA NIEMCEWICZA ODDZIAŁ ZBIORÓW MULIMEDIALNYCH WYPOŻYCZALNIA NR 45</w:t>
      </w:r>
    </w:p>
    <w:p w:rsidR="0043464B" w:rsidRDefault="0043464B" w:rsidP="0043464B">
      <w:pPr>
        <w:spacing w:after="0" w:line="240" w:lineRule="auto"/>
        <w:outlineLvl w:val="0"/>
        <w:rPr>
          <w:rFonts w:ascii="Arial" w:eastAsia="Times New Roman" w:hAnsi="Arial" w:cs="Arial"/>
          <w:color w:val="005493"/>
          <w:kern w:val="36"/>
          <w:lang w:eastAsia="pl-PL"/>
        </w:rPr>
      </w:pPr>
    </w:p>
    <w:p w:rsidR="00F541D1" w:rsidRPr="00361CCF" w:rsidRDefault="00F541D1" w:rsidP="00F541D1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ul. Jana Cybisa 6, 02-784 Warszawa</w:t>
      </w:r>
    </w:p>
    <w:p w:rsidR="00F541D1" w:rsidRPr="00361CCF" w:rsidRDefault="00F541D1" w:rsidP="00F541D1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tel. 22 414-25-55</w:t>
      </w:r>
    </w:p>
    <w:p w:rsidR="00F541D1" w:rsidRPr="00361CCF" w:rsidRDefault="00361CCF" w:rsidP="00F541D1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hyperlink r:id="rId5" w:history="1">
        <w:r w:rsidR="00F541D1" w:rsidRPr="00361CCF">
          <w:rPr>
            <w:rFonts w:eastAsia="Times New Roman" w:cstheme="minorHAnsi"/>
            <w:color w:val="005493"/>
            <w:u w:val="single"/>
            <w:lang w:eastAsia="pl-PL"/>
          </w:rPr>
          <w:t>mediateka@ursynoteka.pl</w:t>
        </w:r>
      </w:hyperlink>
    </w:p>
    <w:p w:rsidR="00F541D1" w:rsidRPr="00361CCF" w:rsidRDefault="00361CCF" w:rsidP="00F541D1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hyperlink r:id="rId6" w:history="1">
        <w:r w:rsidR="00F541D1" w:rsidRPr="00361CCF">
          <w:rPr>
            <w:rFonts w:eastAsia="Times New Roman" w:cstheme="minorHAnsi"/>
            <w:color w:val="005493"/>
            <w:u w:val="single"/>
            <w:lang w:eastAsia="pl-PL"/>
          </w:rPr>
          <w:t>http://www.ursynoteka.pl</w:t>
        </w:r>
      </w:hyperlink>
    </w:p>
    <w:p w:rsidR="00F541D1" w:rsidRPr="00361CCF" w:rsidRDefault="00F541D1" w:rsidP="00F541D1">
      <w:pPr>
        <w:spacing w:after="240" w:line="240" w:lineRule="auto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pon. - wt. 10:00 - 19:00; śr. 11:00 - 15:00; czw. - pt. 10:00 - 19:00</w:t>
      </w:r>
    </w:p>
    <w:p w:rsidR="0043464B" w:rsidRPr="00361CCF" w:rsidRDefault="0043464B" w:rsidP="0043464B">
      <w:pPr>
        <w:rPr>
          <w:rFonts w:cstheme="minorHAnsi"/>
        </w:rPr>
      </w:pPr>
      <w:r w:rsidRPr="00361CCF">
        <w:rPr>
          <w:rFonts w:cstheme="minorHAnsi"/>
        </w:rPr>
        <w:t>Wejście główne do budynku znajduje się na parterze 4-piętrowego bloku mieszkalnego przy ul. Cybisa 6. Wejście oświetlone, oznaczone i dobrze widoczne. Drzwi wejściowe szklane, dwuskrzydłowe otwierane na zewnątrz. Pomoc, recepcja i informacja tuż przy wejściu. Zejście po schodach na poziom -1. Placówka częściowo dostępna dla osób niepełnosprawnych - bariery architektoniczne. Personel pomocny.</w:t>
      </w:r>
    </w:p>
    <w:p w:rsidR="0043464B" w:rsidRPr="00361CCF" w:rsidRDefault="0043464B" w:rsidP="0043464B">
      <w:pPr>
        <w:spacing w:after="0" w:line="240" w:lineRule="auto"/>
        <w:outlineLvl w:val="0"/>
        <w:rPr>
          <w:rFonts w:eastAsia="Times New Roman" w:cstheme="minorHAnsi"/>
          <w:color w:val="005493"/>
          <w:kern w:val="36"/>
          <w:lang w:eastAsia="pl-PL"/>
        </w:rPr>
      </w:pPr>
    </w:p>
    <w:p w:rsidR="0043464B" w:rsidRPr="00361CCF" w:rsidRDefault="0043464B" w:rsidP="0043464B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361CCF">
        <w:rPr>
          <w:rFonts w:eastAsia="Times New Roman" w:cstheme="minorHAnsi"/>
          <w:b/>
          <w:color w:val="005493"/>
          <w:lang w:eastAsia="pl-PL"/>
        </w:rPr>
        <w:t>Podstawowe informacje</w:t>
      </w:r>
    </w:p>
    <w:p w:rsidR="0043464B" w:rsidRPr="00361CCF" w:rsidRDefault="0043464B" w:rsidP="0043464B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Piętra: od 0 do -1</w:t>
      </w:r>
    </w:p>
    <w:p w:rsidR="0043464B" w:rsidRPr="00361CCF" w:rsidRDefault="0043464B" w:rsidP="0043464B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Wejście przystosowane dla osób niedowidzących i niewidomych</w:t>
      </w:r>
    </w:p>
    <w:p w:rsidR="0043464B" w:rsidRPr="00361CCF" w:rsidRDefault="0043464B" w:rsidP="0043464B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Wejście dobrze oświetlone</w:t>
      </w:r>
    </w:p>
    <w:p w:rsidR="0043464B" w:rsidRPr="00361CCF" w:rsidRDefault="009B645E" w:rsidP="0043464B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 xml:space="preserve">Lada biblioteczna i </w:t>
      </w:r>
      <w:r w:rsidR="0043464B" w:rsidRPr="00361CCF">
        <w:rPr>
          <w:rFonts w:eastAsia="Times New Roman" w:cstheme="minorHAnsi"/>
          <w:color w:val="444444"/>
          <w:lang w:eastAsia="pl-PL"/>
        </w:rPr>
        <w:t>informacja w pobliżu wejścia</w:t>
      </w:r>
    </w:p>
    <w:p w:rsidR="0043464B" w:rsidRPr="00361CCF" w:rsidRDefault="00C414D2" w:rsidP="0043464B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strike/>
          <w:lang w:eastAsia="pl-PL"/>
        </w:rPr>
      </w:pPr>
      <w:r w:rsidRPr="00361CCF">
        <w:rPr>
          <w:rFonts w:eastAsia="Times New Roman" w:cstheme="minorHAnsi"/>
          <w:lang w:eastAsia="pl-PL"/>
        </w:rPr>
        <w:t>Jeden próg w przedsionku, oznaczony taśmą + informacja na wprost wejścia „Uwaga na próg”</w:t>
      </w:r>
    </w:p>
    <w:p w:rsidR="0043464B" w:rsidRPr="00361CCF" w:rsidRDefault="009B645E" w:rsidP="0043464B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Drzwi szklane</w:t>
      </w:r>
      <w:r w:rsidR="0043464B" w:rsidRPr="00361CCF">
        <w:rPr>
          <w:rFonts w:eastAsia="Times New Roman" w:cstheme="minorHAnsi"/>
          <w:color w:val="444444"/>
          <w:lang w:eastAsia="pl-PL"/>
        </w:rPr>
        <w:t xml:space="preserve"> </w:t>
      </w:r>
      <w:r w:rsidRPr="00361CCF">
        <w:rPr>
          <w:rFonts w:eastAsia="Times New Roman" w:cstheme="minorHAnsi"/>
          <w:color w:val="444444"/>
          <w:lang w:eastAsia="pl-PL"/>
        </w:rPr>
        <w:t xml:space="preserve">i </w:t>
      </w:r>
      <w:r w:rsidR="0043464B" w:rsidRPr="00361CCF">
        <w:rPr>
          <w:rFonts w:eastAsia="Times New Roman" w:cstheme="minorHAnsi"/>
          <w:color w:val="444444"/>
          <w:lang w:eastAsia="pl-PL"/>
        </w:rPr>
        <w:t>z przeźroczystego tworzywa sztucznego oznaczone kontrastowo</w:t>
      </w:r>
    </w:p>
    <w:p w:rsidR="0043464B" w:rsidRPr="00361CCF" w:rsidRDefault="0043464B" w:rsidP="0043464B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Możliwość wejścia z psem asystującym</w:t>
      </w:r>
    </w:p>
    <w:p w:rsidR="0043464B" w:rsidRPr="00361CCF" w:rsidRDefault="0043464B" w:rsidP="0043464B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Lada, okienko obsługi na wysokości: 110 cm</w:t>
      </w:r>
    </w:p>
    <w:p w:rsidR="0043464B" w:rsidRPr="00361CCF" w:rsidRDefault="00C414D2" w:rsidP="0043464B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strike/>
          <w:lang w:eastAsia="pl-PL"/>
        </w:rPr>
      </w:pPr>
      <w:r w:rsidRPr="00361CCF">
        <w:rPr>
          <w:rFonts w:eastAsia="Times New Roman" w:cstheme="minorHAnsi"/>
          <w:lang w:eastAsia="pl-PL"/>
        </w:rPr>
        <w:t>Muzyka na płytach CD oraz winylowych</w:t>
      </w:r>
    </w:p>
    <w:p w:rsidR="0043464B" w:rsidRPr="00361CCF" w:rsidRDefault="0043464B" w:rsidP="0043464B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 xml:space="preserve">Filmy z </w:t>
      </w:r>
      <w:proofErr w:type="spellStart"/>
      <w:r w:rsidRPr="00361CCF">
        <w:rPr>
          <w:rFonts w:eastAsia="Times New Roman" w:cstheme="minorHAnsi"/>
          <w:color w:val="444444"/>
          <w:lang w:eastAsia="pl-PL"/>
        </w:rPr>
        <w:t>audiodeskrypcją</w:t>
      </w:r>
      <w:proofErr w:type="spellEnd"/>
      <w:r w:rsidRPr="00361CCF">
        <w:rPr>
          <w:rFonts w:eastAsia="Times New Roman" w:cstheme="minorHAnsi"/>
          <w:color w:val="444444"/>
          <w:lang w:eastAsia="pl-PL"/>
        </w:rPr>
        <w:t xml:space="preserve"> i napisami dla niesłyszących.</w:t>
      </w:r>
    </w:p>
    <w:p w:rsidR="00C414D2" w:rsidRPr="00361CCF" w:rsidRDefault="00C414D2" w:rsidP="0043464B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lang w:eastAsia="pl-PL"/>
        </w:rPr>
      </w:pPr>
      <w:r w:rsidRPr="00361CCF">
        <w:rPr>
          <w:rFonts w:eastAsia="Times New Roman" w:cstheme="minorHAnsi"/>
          <w:lang w:eastAsia="pl-PL"/>
        </w:rPr>
        <w:t>Audiobooki</w:t>
      </w:r>
    </w:p>
    <w:p w:rsidR="0043464B" w:rsidRPr="00361CCF" w:rsidRDefault="0043464B" w:rsidP="0043464B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Nie wszystkie pomieszczenia dostępne dla osób poruszających się na wózkach</w:t>
      </w:r>
    </w:p>
    <w:p w:rsidR="0043464B" w:rsidRPr="00361CCF" w:rsidRDefault="0043464B" w:rsidP="0043464B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361CCF">
        <w:rPr>
          <w:rFonts w:eastAsia="Times New Roman" w:cstheme="minorHAnsi"/>
          <w:b/>
          <w:color w:val="005493"/>
          <w:lang w:eastAsia="pl-PL"/>
        </w:rPr>
        <w:t>Dojazd, komunikacja</w:t>
      </w:r>
    </w:p>
    <w:p w:rsidR="0043464B" w:rsidRPr="00361CCF" w:rsidRDefault="0043464B" w:rsidP="0043464B">
      <w:pPr>
        <w:spacing w:after="240" w:line="240" w:lineRule="auto"/>
        <w:outlineLvl w:val="2"/>
        <w:rPr>
          <w:rFonts w:eastAsia="Times New Roman" w:cstheme="minorHAnsi"/>
          <w:bCs/>
          <w:color w:val="444444"/>
          <w:lang w:eastAsia="pl-PL"/>
        </w:rPr>
      </w:pPr>
      <w:r w:rsidRPr="00361CCF">
        <w:rPr>
          <w:rFonts w:eastAsia="Times New Roman" w:cstheme="minorHAnsi"/>
          <w:bCs/>
          <w:color w:val="444444"/>
          <w:lang w:eastAsia="pl-PL"/>
        </w:rPr>
        <w:t>Autobus</w:t>
      </w:r>
    </w:p>
    <w:p w:rsidR="0043464B" w:rsidRPr="00361CCF" w:rsidRDefault="0043464B" w:rsidP="0043464B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Przystanek autobusowy Pięciolinii 01</w:t>
      </w:r>
    </w:p>
    <w:p w:rsidR="0043464B" w:rsidRPr="00361CCF" w:rsidRDefault="0043464B" w:rsidP="0043464B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Odległość przystanku autobusowego od budynku: 150 m</w:t>
      </w:r>
    </w:p>
    <w:p w:rsidR="0043464B" w:rsidRDefault="0043464B" w:rsidP="0043464B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Są przeszkody na drodze (np. słupki, nierówny chodnik, źle zaparkowane samochody, wysokie krawężniki, zwężenia chodnika)</w:t>
      </w:r>
    </w:p>
    <w:p w:rsidR="00361CCF" w:rsidRPr="00361CCF" w:rsidRDefault="00361CCF" w:rsidP="00361CCF">
      <w:pPr>
        <w:spacing w:after="240" w:line="240" w:lineRule="auto"/>
        <w:rPr>
          <w:rFonts w:eastAsia="Times New Roman" w:cstheme="minorHAnsi"/>
          <w:color w:val="444444"/>
          <w:lang w:eastAsia="pl-PL"/>
        </w:rPr>
      </w:pPr>
      <w:bookmarkStart w:id="0" w:name="_GoBack"/>
      <w:bookmarkEnd w:id="0"/>
    </w:p>
    <w:p w:rsidR="0043464B" w:rsidRPr="00361CCF" w:rsidRDefault="0043464B" w:rsidP="0043464B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361CCF">
        <w:rPr>
          <w:rFonts w:eastAsia="Times New Roman" w:cstheme="minorHAnsi"/>
          <w:b/>
          <w:color w:val="005493"/>
          <w:lang w:eastAsia="pl-PL"/>
        </w:rPr>
        <w:lastRenderedPageBreak/>
        <w:t>Wejście główne, dojście</w:t>
      </w:r>
    </w:p>
    <w:p w:rsidR="0043464B" w:rsidRPr="00361CCF" w:rsidRDefault="0043464B" w:rsidP="0043464B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361CCF">
        <w:rPr>
          <w:rFonts w:eastAsia="Times New Roman" w:cstheme="minorHAnsi"/>
          <w:b/>
          <w:bCs/>
          <w:color w:val="444444"/>
          <w:lang w:eastAsia="pl-PL"/>
        </w:rPr>
        <w:t>Rampa i schody</w:t>
      </w:r>
    </w:p>
    <w:p w:rsidR="0043464B" w:rsidRPr="00361CCF" w:rsidRDefault="0043464B" w:rsidP="0043464B">
      <w:pPr>
        <w:numPr>
          <w:ilvl w:val="0"/>
          <w:numId w:val="6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Liczba stopni do pokonania: 1</w:t>
      </w:r>
    </w:p>
    <w:p w:rsidR="0043464B" w:rsidRPr="00361CCF" w:rsidRDefault="0043464B" w:rsidP="0043464B">
      <w:pPr>
        <w:numPr>
          <w:ilvl w:val="0"/>
          <w:numId w:val="6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Liczba stopni przed wejściem głównym: 0</w:t>
      </w:r>
    </w:p>
    <w:p w:rsidR="0043464B" w:rsidRPr="00361CCF" w:rsidRDefault="0043464B" w:rsidP="0043464B">
      <w:pPr>
        <w:numPr>
          <w:ilvl w:val="0"/>
          <w:numId w:val="6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Liczba stopni za wejściem głównym: 1</w:t>
      </w:r>
    </w:p>
    <w:p w:rsidR="0043464B" w:rsidRPr="00361CCF" w:rsidRDefault="0043464B" w:rsidP="0043464B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361CCF">
        <w:rPr>
          <w:rFonts w:eastAsia="Times New Roman" w:cstheme="minorHAnsi"/>
          <w:b/>
          <w:bCs/>
          <w:color w:val="444444"/>
          <w:lang w:eastAsia="pl-PL"/>
        </w:rPr>
        <w:t>Drzwi wejściowe do budynku</w:t>
      </w:r>
    </w:p>
    <w:p w:rsidR="0043464B" w:rsidRPr="00361CCF" w:rsidRDefault="0043464B" w:rsidP="0043464B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Szerokość drzwi: 83 cm</w:t>
      </w:r>
    </w:p>
    <w:p w:rsidR="0043464B" w:rsidRPr="00361CCF" w:rsidRDefault="0043464B" w:rsidP="0043464B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Dwuskrzydłowe</w:t>
      </w:r>
    </w:p>
    <w:p w:rsidR="0043464B" w:rsidRPr="00361CCF" w:rsidRDefault="0043464B" w:rsidP="0043464B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Otwierane na zewnątrz</w:t>
      </w:r>
    </w:p>
    <w:p w:rsidR="0043464B" w:rsidRPr="00361CCF" w:rsidRDefault="0043464B" w:rsidP="0043464B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Szkło</w:t>
      </w:r>
    </w:p>
    <w:p w:rsidR="0043464B" w:rsidRPr="00361CCF" w:rsidRDefault="0043464B" w:rsidP="0043464B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361CCF">
        <w:rPr>
          <w:rFonts w:eastAsia="Times New Roman" w:cstheme="minorHAnsi"/>
          <w:b/>
          <w:color w:val="005493"/>
          <w:lang w:eastAsia="pl-PL"/>
        </w:rPr>
        <w:t>Toalety ogólnodostępne</w:t>
      </w:r>
    </w:p>
    <w:p w:rsidR="0043464B" w:rsidRPr="00361CCF" w:rsidRDefault="0043464B" w:rsidP="0043464B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Toalety ogólne. Piętro: -1</w:t>
      </w:r>
    </w:p>
    <w:p w:rsidR="0043464B" w:rsidRPr="00361CCF" w:rsidRDefault="0043464B" w:rsidP="0043464B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b/>
          <w:lang w:eastAsia="pl-PL"/>
        </w:rPr>
      </w:pPr>
      <w:r w:rsidRPr="00361CCF">
        <w:rPr>
          <w:rFonts w:eastAsia="Times New Roman" w:cstheme="minorHAnsi"/>
          <w:b/>
          <w:bCs/>
          <w:lang w:eastAsia="pl-PL"/>
        </w:rPr>
        <w:t>MUZYKA </w:t>
      </w:r>
    </w:p>
    <w:p w:rsidR="0043464B" w:rsidRPr="00361CCF" w:rsidRDefault="0043464B" w:rsidP="0043464B">
      <w:pPr>
        <w:numPr>
          <w:ilvl w:val="0"/>
          <w:numId w:val="8"/>
        </w:numPr>
        <w:spacing w:after="240" w:line="240" w:lineRule="auto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Pomieszczenie niedostępne dla osób poruszających się na wózkach</w:t>
      </w:r>
    </w:p>
    <w:p w:rsidR="0043464B" w:rsidRPr="00361CCF" w:rsidRDefault="0043464B" w:rsidP="0043464B">
      <w:pPr>
        <w:numPr>
          <w:ilvl w:val="0"/>
          <w:numId w:val="8"/>
        </w:numPr>
        <w:spacing w:after="240" w:line="240" w:lineRule="auto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Piętro: -1</w:t>
      </w:r>
    </w:p>
    <w:p w:rsidR="0043464B" w:rsidRPr="00361CCF" w:rsidRDefault="0043464B" w:rsidP="0043464B">
      <w:pPr>
        <w:numPr>
          <w:ilvl w:val="0"/>
          <w:numId w:val="8"/>
        </w:numPr>
        <w:spacing w:after="240" w:line="240" w:lineRule="auto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Szerokość drzwi: 75 cm</w:t>
      </w:r>
    </w:p>
    <w:p w:rsidR="0043464B" w:rsidRPr="00361CCF" w:rsidRDefault="0043464B" w:rsidP="0043464B">
      <w:pPr>
        <w:numPr>
          <w:ilvl w:val="0"/>
          <w:numId w:val="8"/>
        </w:numPr>
        <w:spacing w:after="240" w:line="240" w:lineRule="auto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Liczba stopni do pokonania: 12</w:t>
      </w:r>
    </w:p>
    <w:p w:rsidR="0043464B" w:rsidRPr="00361CCF" w:rsidRDefault="0043464B" w:rsidP="0043464B">
      <w:pPr>
        <w:numPr>
          <w:ilvl w:val="0"/>
          <w:numId w:val="8"/>
        </w:numPr>
        <w:spacing w:after="240" w:line="240" w:lineRule="auto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Liczba oznaczonych miejsc stojących dla osób na wózkach inwalidzkich: 0</w:t>
      </w:r>
    </w:p>
    <w:p w:rsidR="0043464B" w:rsidRPr="00361CCF" w:rsidRDefault="0043464B" w:rsidP="0043464B">
      <w:pPr>
        <w:numPr>
          <w:ilvl w:val="0"/>
          <w:numId w:val="8"/>
        </w:numPr>
        <w:spacing w:after="240" w:line="240" w:lineRule="auto"/>
        <w:rPr>
          <w:rFonts w:eastAsia="Times New Roman" w:cstheme="minorHAnsi"/>
          <w:color w:val="444444"/>
          <w:lang w:eastAsia="pl-PL"/>
        </w:rPr>
      </w:pPr>
      <w:r w:rsidRPr="00361CCF">
        <w:rPr>
          <w:rFonts w:eastAsia="Times New Roman" w:cstheme="minorHAnsi"/>
          <w:color w:val="444444"/>
          <w:lang w:eastAsia="pl-PL"/>
        </w:rPr>
        <w:t>Wysokie stopnie (16 - 20 cm). Biurko wys. 76 cm. Schody proste ze spocznikiem, wyłożone płytkami, bez odblasku.</w:t>
      </w:r>
    </w:p>
    <w:p w:rsidR="0043464B" w:rsidRPr="00361CCF" w:rsidRDefault="0043464B" w:rsidP="0043464B">
      <w:pPr>
        <w:spacing w:after="240" w:line="240" w:lineRule="auto"/>
        <w:rPr>
          <w:rFonts w:eastAsia="Times New Roman" w:cstheme="minorHAnsi"/>
          <w:color w:val="444444"/>
          <w:lang w:eastAsia="pl-PL"/>
        </w:rPr>
      </w:pPr>
    </w:p>
    <w:p w:rsidR="00347021" w:rsidRPr="009B645E" w:rsidRDefault="00347021" w:rsidP="0074564C">
      <w:pPr>
        <w:spacing w:after="0" w:line="240" w:lineRule="auto"/>
        <w:outlineLvl w:val="0"/>
        <w:rPr>
          <w:rFonts w:eastAsia="Times New Roman" w:cstheme="minorHAnsi"/>
          <w:color w:val="005493"/>
          <w:kern w:val="36"/>
          <w:lang w:eastAsia="pl-PL"/>
        </w:rPr>
      </w:pPr>
    </w:p>
    <w:p w:rsidR="0074564C" w:rsidRPr="009B645E" w:rsidRDefault="0074564C" w:rsidP="0074564C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9B645E">
        <w:rPr>
          <w:rFonts w:eastAsia="Times New Roman" w:cstheme="minorHAnsi"/>
          <w:color w:val="444444"/>
          <w:lang w:eastAsia="pl-PL"/>
        </w:rPr>
        <w:t> </w:t>
      </w:r>
    </w:p>
    <w:p w:rsidR="0074564C" w:rsidRPr="009B645E" w:rsidRDefault="0074564C" w:rsidP="0074564C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9B645E">
        <w:rPr>
          <w:rFonts w:eastAsia="Times New Roman" w:cstheme="minorHAnsi"/>
          <w:color w:val="444444"/>
          <w:lang w:eastAsia="pl-PL"/>
        </w:rPr>
        <w:t> </w:t>
      </w:r>
    </w:p>
    <w:p w:rsidR="0074564C" w:rsidRPr="009B645E" w:rsidRDefault="0074564C" w:rsidP="0074564C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9B645E">
        <w:rPr>
          <w:rFonts w:eastAsia="Times New Roman" w:cstheme="minorHAnsi"/>
          <w:color w:val="444444"/>
          <w:lang w:eastAsia="pl-PL"/>
        </w:rPr>
        <w:t> </w:t>
      </w:r>
    </w:p>
    <w:p w:rsidR="0074564C" w:rsidRPr="009B645E" w:rsidRDefault="0074564C" w:rsidP="0074564C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9B645E">
        <w:rPr>
          <w:rFonts w:eastAsia="Times New Roman" w:cstheme="minorHAnsi"/>
          <w:color w:val="444444"/>
          <w:lang w:eastAsia="pl-PL"/>
        </w:rPr>
        <w:t> </w:t>
      </w:r>
    </w:p>
    <w:p w:rsidR="0074564C" w:rsidRDefault="0074564C" w:rsidP="00EE7362"/>
    <w:p w:rsidR="0074564C" w:rsidRDefault="0074564C" w:rsidP="00EE7362"/>
    <w:sectPr w:rsidR="0074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85E"/>
    <w:multiLevelType w:val="multilevel"/>
    <w:tmpl w:val="A0EC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74193"/>
    <w:multiLevelType w:val="multilevel"/>
    <w:tmpl w:val="D8B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855"/>
    <w:multiLevelType w:val="multilevel"/>
    <w:tmpl w:val="4058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E4AC6"/>
    <w:multiLevelType w:val="multilevel"/>
    <w:tmpl w:val="A69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24E20"/>
    <w:multiLevelType w:val="multilevel"/>
    <w:tmpl w:val="D112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A60DE"/>
    <w:multiLevelType w:val="multilevel"/>
    <w:tmpl w:val="054A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77CD3"/>
    <w:multiLevelType w:val="multilevel"/>
    <w:tmpl w:val="F61C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5A03BC"/>
    <w:multiLevelType w:val="multilevel"/>
    <w:tmpl w:val="C434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EC382D"/>
    <w:multiLevelType w:val="multilevel"/>
    <w:tmpl w:val="C91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FF"/>
    <w:rsid w:val="002278CA"/>
    <w:rsid w:val="00347021"/>
    <w:rsid w:val="00353A9E"/>
    <w:rsid w:val="00361CCF"/>
    <w:rsid w:val="003C62FF"/>
    <w:rsid w:val="0043464B"/>
    <w:rsid w:val="0074564C"/>
    <w:rsid w:val="008C0C7E"/>
    <w:rsid w:val="009B645E"/>
    <w:rsid w:val="00C414D2"/>
    <w:rsid w:val="00D81517"/>
    <w:rsid w:val="00E0752C"/>
    <w:rsid w:val="00EE7362"/>
    <w:rsid w:val="00F1120B"/>
    <w:rsid w:val="00F5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6330"/>
  <w15:chartTrackingRefBased/>
  <w15:docId w15:val="{E39D3096-4859-4522-B5D1-11DDE82F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949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702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934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241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2942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970">
              <w:marLeft w:val="0"/>
              <w:marRight w:val="0"/>
              <w:marTop w:val="0"/>
              <w:marBottom w:val="300"/>
              <w:divBdr>
                <w:top w:val="single" w:sz="36" w:space="8" w:color="F0F0F0"/>
                <w:left w:val="single" w:sz="36" w:space="15" w:color="F0F0F0"/>
                <w:bottom w:val="single" w:sz="36" w:space="8" w:color="F0F0F0"/>
                <w:right w:val="single" w:sz="36" w:space="15" w:color="F0F0F0"/>
              </w:divBdr>
              <w:divsChild>
                <w:div w:id="1978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synoteka.pl/" TargetMode="External"/><Relationship Id="rId5" Type="http://schemas.openxmlformats.org/officeDocument/2006/relationships/hyperlink" Target="mailto:mediateka@ursynot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Antolak</dc:creator>
  <cp:keywords/>
  <dc:description/>
  <cp:lastModifiedBy>Joanna Antolak</cp:lastModifiedBy>
  <cp:revision>7</cp:revision>
  <dcterms:created xsi:type="dcterms:W3CDTF">2023-06-12T09:53:00Z</dcterms:created>
  <dcterms:modified xsi:type="dcterms:W3CDTF">2023-06-20T09:19:00Z</dcterms:modified>
</cp:coreProperties>
</file>